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3237"/>
        <w:tblW w:w="8812" w:type="dxa"/>
        <w:tblLook w:val="04A0" w:firstRow="1" w:lastRow="0" w:firstColumn="1" w:lastColumn="0" w:noHBand="0" w:noVBand="1"/>
      </w:tblPr>
      <w:tblGrid>
        <w:gridCol w:w="2292"/>
        <w:gridCol w:w="2821"/>
        <w:gridCol w:w="3699"/>
      </w:tblGrid>
      <w:tr w:rsidR="00BD08B8" w14:paraId="6A1F9DAB" w14:textId="77777777" w:rsidTr="0096196A">
        <w:trPr>
          <w:trHeight w:val="801"/>
        </w:trPr>
        <w:tc>
          <w:tcPr>
            <w:tcW w:w="2292" w:type="dxa"/>
          </w:tcPr>
          <w:p w14:paraId="72D8827E" w14:textId="77777777" w:rsidR="00BD08B8" w:rsidRPr="00BD08B8" w:rsidRDefault="00BD08B8" w:rsidP="0096196A">
            <w:pPr>
              <w:jc w:val="center"/>
              <w:rPr>
                <w:sz w:val="36"/>
                <w:szCs w:val="36"/>
              </w:rPr>
            </w:pPr>
            <w:r w:rsidRPr="00BD08B8">
              <w:rPr>
                <w:color w:val="FF0000"/>
                <w:sz w:val="36"/>
                <w:szCs w:val="36"/>
              </w:rPr>
              <w:t>Produtos</w:t>
            </w:r>
          </w:p>
        </w:tc>
        <w:tc>
          <w:tcPr>
            <w:tcW w:w="2821" w:type="dxa"/>
          </w:tcPr>
          <w:p w14:paraId="77131C46" w14:textId="77777777" w:rsidR="00BD08B8" w:rsidRPr="00BD08B8" w:rsidRDefault="00BD08B8" w:rsidP="0096196A">
            <w:pPr>
              <w:jc w:val="center"/>
              <w:rPr>
                <w:sz w:val="36"/>
                <w:szCs w:val="36"/>
              </w:rPr>
            </w:pPr>
            <w:r w:rsidRPr="00BD08B8">
              <w:rPr>
                <w:color w:val="FF0000"/>
                <w:sz w:val="36"/>
                <w:szCs w:val="36"/>
              </w:rPr>
              <w:t>Quantidade de Sal</w:t>
            </w:r>
          </w:p>
        </w:tc>
        <w:tc>
          <w:tcPr>
            <w:tcW w:w="3699" w:type="dxa"/>
          </w:tcPr>
          <w:p w14:paraId="3330970D" w14:textId="77777777" w:rsidR="00BD08B8" w:rsidRPr="00BD08B8" w:rsidRDefault="00BD08B8" w:rsidP="0096196A">
            <w:pPr>
              <w:jc w:val="center"/>
              <w:rPr>
                <w:color w:val="FF0000"/>
                <w:sz w:val="36"/>
                <w:szCs w:val="36"/>
              </w:rPr>
            </w:pPr>
            <w:r w:rsidRPr="00BD08B8">
              <w:rPr>
                <w:color w:val="FF0000"/>
                <w:sz w:val="36"/>
                <w:szCs w:val="36"/>
              </w:rPr>
              <w:t>Forma Minimizar o Consumo de Sal em Casa</w:t>
            </w:r>
          </w:p>
        </w:tc>
      </w:tr>
      <w:tr w:rsidR="00BD08B8" w14:paraId="4FA7FE8D" w14:textId="77777777" w:rsidTr="0096196A">
        <w:trPr>
          <w:trHeight w:val="649"/>
        </w:trPr>
        <w:tc>
          <w:tcPr>
            <w:tcW w:w="2292" w:type="dxa"/>
          </w:tcPr>
          <w:p w14:paraId="59F0A20E" w14:textId="77777777" w:rsidR="00BD08B8" w:rsidRPr="0096196A" w:rsidRDefault="00BD08B8" w:rsidP="0096196A">
            <w:pPr>
              <w:rPr>
                <w:color w:val="00B050"/>
                <w:sz w:val="36"/>
                <w:szCs w:val="36"/>
              </w:rPr>
            </w:pPr>
            <w:r w:rsidRPr="0096196A">
              <w:rPr>
                <w:color w:val="00B050"/>
                <w:sz w:val="36"/>
                <w:szCs w:val="36"/>
              </w:rPr>
              <w:t>Néctar de manga</w:t>
            </w:r>
          </w:p>
        </w:tc>
        <w:tc>
          <w:tcPr>
            <w:tcW w:w="2821" w:type="dxa"/>
          </w:tcPr>
          <w:p w14:paraId="7F85D35E" w14:textId="77777777" w:rsidR="00BD08B8" w:rsidRPr="0096196A" w:rsidRDefault="00BD08B8" w:rsidP="0096196A">
            <w:pPr>
              <w:rPr>
                <w:sz w:val="44"/>
                <w:szCs w:val="44"/>
              </w:rPr>
            </w:pPr>
            <w:r w:rsidRPr="0096196A">
              <w:rPr>
                <w:sz w:val="44"/>
                <w:szCs w:val="44"/>
              </w:rPr>
              <w:t>&lt;0,1 g (</w:t>
            </w:r>
            <w:r w:rsidR="0096196A">
              <w:rPr>
                <w:sz w:val="44"/>
                <w:szCs w:val="44"/>
              </w:rPr>
              <w:t xml:space="preserve">por </w:t>
            </w:r>
            <w:r w:rsidRPr="0096196A">
              <w:rPr>
                <w:sz w:val="44"/>
                <w:szCs w:val="44"/>
              </w:rPr>
              <w:t>100ml)</w:t>
            </w:r>
          </w:p>
        </w:tc>
        <w:tc>
          <w:tcPr>
            <w:tcW w:w="3699" w:type="dxa"/>
          </w:tcPr>
          <w:p w14:paraId="4C0AA6A6" w14:textId="77777777" w:rsidR="00BD08B8" w:rsidRPr="0096196A" w:rsidRDefault="0096196A" w:rsidP="0096196A">
            <w:pPr>
              <w:rPr>
                <w:sz w:val="36"/>
                <w:szCs w:val="36"/>
              </w:rPr>
            </w:pPr>
            <w:r w:rsidRPr="0096196A">
              <w:rPr>
                <w:sz w:val="36"/>
                <w:szCs w:val="36"/>
              </w:rPr>
              <w:t>Fazer sumos de frutas ou batidos naturais</w:t>
            </w:r>
          </w:p>
        </w:tc>
      </w:tr>
      <w:tr w:rsidR="00BD08B8" w14:paraId="0281088C" w14:textId="77777777" w:rsidTr="0096196A">
        <w:trPr>
          <w:trHeight w:val="641"/>
        </w:trPr>
        <w:tc>
          <w:tcPr>
            <w:tcW w:w="2292" w:type="dxa"/>
          </w:tcPr>
          <w:p w14:paraId="7ADD55AA" w14:textId="77777777" w:rsidR="00BD08B8" w:rsidRPr="0096196A" w:rsidRDefault="00BD08B8" w:rsidP="0096196A">
            <w:pPr>
              <w:rPr>
                <w:color w:val="00B050"/>
                <w:sz w:val="36"/>
                <w:szCs w:val="36"/>
              </w:rPr>
            </w:pPr>
            <w:r w:rsidRPr="0096196A">
              <w:rPr>
                <w:color w:val="00B050"/>
                <w:sz w:val="36"/>
                <w:szCs w:val="36"/>
              </w:rPr>
              <w:t>Leito Meio-Gordo</w:t>
            </w:r>
          </w:p>
        </w:tc>
        <w:tc>
          <w:tcPr>
            <w:tcW w:w="2821" w:type="dxa"/>
          </w:tcPr>
          <w:p w14:paraId="182C50EC" w14:textId="77777777" w:rsidR="00BD08B8" w:rsidRPr="0096196A" w:rsidRDefault="00BD08B8" w:rsidP="0096196A">
            <w:pPr>
              <w:rPr>
                <w:sz w:val="44"/>
                <w:szCs w:val="44"/>
              </w:rPr>
            </w:pPr>
            <w:r w:rsidRPr="0096196A">
              <w:rPr>
                <w:sz w:val="44"/>
                <w:szCs w:val="44"/>
              </w:rPr>
              <w:t>0,10g (</w:t>
            </w:r>
            <w:r w:rsidR="0096196A">
              <w:rPr>
                <w:sz w:val="44"/>
                <w:szCs w:val="44"/>
              </w:rPr>
              <w:t xml:space="preserve">por </w:t>
            </w:r>
            <w:r w:rsidRPr="0096196A">
              <w:rPr>
                <w:sz w:val="44"/>
                <w:szCs w:val="44"/>
              </w:rPr>
              <w:t>100 ml)</w:t>
            </w:r>
          </w:p>
        </w:tc>
        <w:tc>
          <w:tcPr>
            <w:tcW w:w="3699" w:type="dxa"/>
          </w:tcPr>
          <w:p w14:paraId="77293271" w14:textId="77777777" w:rsidR="00BD08B8" w:rsidRPr="0096196A" w:rsidRDefault="0096196A" w:rsidP="0096196A">
            <w:pPr>
              <w:rPr>
                <w:sz w:val="36"/>
                <w:szCs w:val="36"/>
              </w:rPr>
            </w:pPr>
            <w:r w:rsidRPr="0096196A">
              <w:rPr>
                <w:sz w:val="36"/>
                <w:szCs w:val="36"/>
              </w:rPr>
              <w:t xml:space="preserve">Beber apenas uma vez por semana </w:t>
            </w:r>
          </w:p>
        </w:tc>
      </w:tr>
      <w:tr w:rsidR="00BD08B8" w14:paraId="3AD9F0C7" w14:textId="77777777" w:rsidTr="0096196A">
        <w:trPr>
          <w:trHeight w:val="649"/>
        </w:trPr>
        <w:tc>
          <w:tcPr>
            <w:tcW w:w="2292" w:type="dxa"/>
          </w:tcPr>
          <w:p w14:paraId="2B31A120" w14:textId="77777777" w:rsidR="00BD08B8" w:rsidRPr="0096196A" w:rsidRDefault="00BD08B8" w:rsidP="0096196A">
            <w:pPr>
              <w:rPr>
                <w:color w:val="00B050"/>
                <w:sz w:val="36"/>
                <w:szCs w:val="36"/>
              </w:rPr>
            </w:pPr>
            <w:r w:rsidRPr="0096196A">
              <w:rPr>
                <w:color w:val="00B050"/>
                <w:sz w:val="36"/>
                <w:szCs w:val="36"/>
              </w:rPr>
              <w:t>Salchicha – Tipo Frankfurt</w:t>
            </w:r>
          </w:p>
        </w:tc>
        <w:tc>
          <w:tcPr>
            <w:tcW w:w="2821" w:type="dxa"/>
          </w:tcPr>
          <w:p w14:paraId="29FF204C" w14:textId="77777777" w:rsidR="00BD08B8" w:rsidRPr="0096196A" w:rsidRDefault="0096196A" w:rsidP="0096196A">
            <w:pPr>
              <w:rPr>
                <w:sz w:val="44"/>
                <w:szCs w:val="44"/>
              </w:rPr>
            </w:pPr>
            <w:r w:rsidRPr="0096196A">
              <w:rPr>
                <w:sz w:val="44"/>
                <w:szCs w:val="44"/>
              </w:rPr>
              <w:t xml:space="preserve">1,8 </w:t>
            </w:r>
            <w:proofErr w:type="gramStart"/>
            <w:r w:rsidRPr="0096196A">
              <w:rPr>
                <w:sz w:val="44"/>
                <w:szCs w:val="44"/>
              </w:rPr>
              <w:t>g(</w:t>
            </w:r>
            <w:proofErr w:type="gramEnd"/>
            <w:r>
              <w:rPr>
                <w:sz w:val="44"/>
                <w:szCs w:val="44"/>
              </w:rPr>
              <w:t xml:space="preserve">por </w:t>
            </w:r>
            <w:r w:rsidRPr="0096196A">
              <w:rPr>
                <w:sz w:val="44"/>
                <w:szCs w:val="44"/>
              </w:rPr>
              <w:t>100 g)</w:t>
            </w:r>
          </w:p>
        </w:tc>
        <w:tc>
          <w:tcPr>
            <w:tcW w:w="3699" w:type="dxa"/>
          </w:tcPr>
          <w:p w14:paraId="3B86BBA8" w14:textId="77777777" w:rsidR="00BD08B8" w:rsidRPr="0096196A" w:rsidRDefault="0096196A" w:rsidP="0096196A">
            <w:pPr>
              <w:rPr>
                <w:sz w:val="36"/>
                <w:szCs w:val="36"/>
              </w:rPr>
            </w:pPr>
            <w:r w:rsidRPr="0096196A">
              <w:rPr>
                <w:sz w:val="36"/>
                <w:szCs w:val="36"/>
              </w:rPr>
              <w:t>Evitar completamente esse tipo de produto</w:t>
            </w:r>
          </w:p>
        </w:tc>
      </w:tr>
      <w:tr w:rsidR="00BD08B8" w14:paraId="2ED98DAB" w14:textId="77777777" w:rsidTr="0096196A">
        <w:trPr>
          <w:trHeight w:val="641"/>
        </w:trPr>
        <w:tc>
          <w:tcPr>
            <w:tcW w:w="2292" w:type="dxa"/>
          </w:tcPr>
          <w:p w14:paraId="55F6C67A" w14:textId="77777777" w:rsidR="00BD08B8" w:rsidRPr="0096196A" w:rsidRDefault="0096196A" w:rsidP="0096196A">
            <w:pPr>
              <w:rPr>
                <w:color w:val="00B050"/>
                <w:sz w:val="36"/>
                <w:szCs w:val="36"/>
              </w:rPr>
            </w:pPr>
            <w:r w:rsidRPr="0096196A">
              <w:rPr>
                <w:color w:val="00B050"/>
                <w:sz w:val="36"/>
                <w:szCs w:val="36"/>
              </w:rPr>
              <w:t>Atum (Em Óleo)</w:t>
            </w:r>
          </w:p>
        </w:tc>
        <w:tc>
          <w:tcPr>
            <w:tcW w:w="2821" w:type="dxa"/>
          </w:tcPr>
          <w:p w14:paraId="77291B65" w14:textId="77777777" w:rsidR="00BD08B8" w:rsidRPr="0096196A" w:rsidRDefault="0096196A" w:rsidP="0096196A">
            <w:pPr>
              <w:rPr>
                <w:sz w:val="44"/>
                <w:szCs w:val="44"/>
              </w:rPr>
            </w:pPr>
            <w:r w:rsidRPr="0096196A">
              <w:rPr>
                <w:sz w:val="44"/>
                <w:szCs w:val="44"/>
              </w:rPr>
              <w:t>1,5 g (</w:t>
            </w:r>
            <w:r>
              <w:rPr>
                <w:sz w:val="44"/>
                <w:szCs w:val="44"/>
              </w:rPr>
              <w:t xml:space="preserve">por </w:t>
            </w:r>
            <w:r w:rsidRPr="0096196A">
              <w:rPr>
                <w:sz w:val="44"/>
                <w:szCs w:val="44"/>
              </w:rPr>
              <w:t>100 g)</w:t>
            </w:r>
          </w:p>
        </w:tc>
        <w:tc>
          <w:tcPr>
            <w:tcW w:w="3699" w:type="dxa"/>
          </w:tcPr>
          <w:p w14:paraId="7F0CF32A" w14:textId="77777777" w:rsidR="00BD08B8" w:rsidRPr="0096196A" w:rsidRDefault="0096196A" w:rsidP="0096196A">
            <w:pPr>
              <w:rPr>
                <w:sz w:val="36"/>
                <w:szCs w:val="36"/>
              </w:rPr>
            </w:pPr>
            <w:r w:rsidRPr="0096196A">
              <w:rPr>
                <w:sz w:val="36"/>
                <w:szCs w:val="36"/>
              </w:rPr>
              <w:t>Preferir o atum ao natural</w:t>
            </w:r>
          </w:p>
        </w:tc>
      </w:tr>
      <w:tr w:rsidR="00BD08B8" w14:paraId="5EBE935C" w14:textId="77777777" w:rsidTr="0096196A">
        <w:trPr>
          <w:trHeight w:val="991"/>
        </w:trPr>
        <w:tc>
          <w:tcPr>
            <w:tcW w:w="2292" w:type="dxa"/>
          </w:tcPr>
          <w:p w14:paraId="6B1C92E3" w14:textId="77777777" w:rsidR="00BD08B8" w:rsidRPr="0096196A" w:rsidRDefault="0096196A" w:rsidP="0096196A">
            <w:pPr>
              <w:rPr>
                <w:color w:val="00B050"/>
                <w:sz w:val="36"/>
                <w:szCs w:val="36"/>
              </w:rPr>
            </w:pPr>
            <w:r w:rsidRPr="0096196A">
              <w:rPr>
                <w:color w:val="00B050"/>
                <w:sz w:val="36"/>
                <w:szCs w:val="36"/>
              </w:rPr>
              <w:t>Pão-de-leite</w:t>
            </w:r>
          </w:p>
        </w:tc>
        <w:tc>
          <w:tcPr>
            <w:tcW w:w="2821" w:type="dxa"/>
          </w:tcPr>
          <w:p w14:paraId="423C1064" w14:textId="77777777" w:rsidR="00BD08B8" w:rsidRPr="0096196A" w:rsidRDefault="0096196A" w:rsidP="0096196A">
            <w:pPr>
              <w:rPr>
                <w:sz w:val="44"/>
                <w:szCs w:val="44"/>
              </w:rPr>
            </w:pPr>
            <w:r w:rsidRPr="0096196A">
              <w:rPr>
                <w:sz w:val="44"/>
                <w:szCs w:val="44"/>
              </w:rPr>
              <w:t>0,8 g (</w:t>
            </w:r>
            <w:r>
              <w:rPr>
                <w:sz w:val="44"/>
                <w:szCs w:val="44"/>
              </w:rPr>
              <w:t xml:space="preserve">por </w:t>
            </w:r>
            <w:r w:rsidRPr="0096196A">
              <w:rPr>
                <w:sz w:val="44"/>
                <w:szCs w:val="44"/>
              </w:rPr>
              <w:t>100 g)</w:t>
            </w:r>
          </w:p>
        </w:tc>
        <w:tc>
          <w:tcPr>
            <w:tcW w:w="3699" w:type="dxa"/>
          </w:tcPr>
          <w:p w14:paraId="154DA4F9" w14:textId="77777777" w:rsidR="00BD08B8" w:rsidRPr="0096196A" w:rsidRDefault="0096196A" w:rsidP="0096196A">
            <w:pPr>
              <w:rPr>
                <w:sz w:val="36"/>
                <w:szCs w:val="36"/>
              </w:rPr>
            </w:pPr>
            <w:r w:rsidRPr="0096196A">
              <w:rPr>
                <w:sz w:val="36"/>
                <w:szCs w:val="36"/>
              </w:rPr>
              <w:t>Fazer em casa com produtos naturais e não adicionar sal</w:t>
            </w:r>
          </w:p>
        </w:tc>
      </w:tr>
    </w:tbl>
    <w:p w14:paraId="50282562" w14:textId="77777777" w:rsidR="00556CB2" w:rsidRPr="0096196A" w:rsidRDefault="0096196A" w:rsidP="0096196A">
      <w:pPr>
        <w:jc w:val="center"/>
        <w:rPr>
          <w:color w:val="00B0F0"/>
          <w:sz w:val="96"/>
          <w:szCs w:val="96"/>
        </w:rPr>
      </w:pPr>
      <w:r w:rsidRPr="0096196A">
        <w:rPr>
          <w:color w:val="00B0F0"/>
          <w:sz w:val="96"/>
          <w:szCs w:val="96"/>
        </w:rPr>
        <w:t>Alerta ao sal</w:t>
      </w:r>
    </w:p>
    <w:sectPr w:rsidR="00556CB2" w:rsidRPr="00961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B8"/>
    <w:rsid w:val="000F558A"/>
    <w:rsid w:val="00556CB2"/>
    <w:rsid w:val="0096196A"/>
    <w:rsid w:val="00B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CEE6"/>
  <w15:docId w15:val="{4CC94F3A-7840-4612-80C2-C7093714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Rosa</cp:lastModifiedBy>
  <cp:revision>2</cp:revision>
  <dcterms:created xsi:type="dcterms:W3CDTF">2020-05-27T23:00:00Z</dcterms:created>
  <dcterms:modified xsi:type="dcterms:W3CDTF">2020-05-27T23:00:00Z</dcterms:modified>
</cp:coreProperties>
</file>