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67" w:rsidRPr="00A619D4" w:rsidRDefault="001D644B" w:rsidP="00A619D4">
      <w:pPr>
        <w:jc w:val="center"/>
        <w:rPr>
          <w:b/>
          <w:bCs/>
          <w:sz w:val="40"/>
          <w:szCs w:val="40"/>
          <w:u w:val="single"/>
        </w:rPr>
      </w:pPr>
      <w:r w:rsidRPr="00E75F67">
        <w:rPr>
          <w:b/>
          <w:bCs/>
          <w:sz w:val="40"/>
          <w:szCs w:val="40"/>
          <w:u w:val="single"/>
        </w:rPr>
        <w:t>ALERTA AO SAL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204"/>
      </w:tblGrid>
      <w:tr w:rsidR="001D644B" w:rsidTr="00A619D4">
        <w:trPr>
          <w:trHeight w:val="235"/>
          <w:jc w:val="center"/>
        </w:trPr>
        <w:tc>
          <w:tcPr>
            <w:tcW w:w="8204" w:type="dxa"/>
          </w:tcPr>
          <w:p w:rsidR="001D644B" w:rsidRPr="001D644B" w:rsidRDefault="001D644B" w:rsidP="001D64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44B">
              <w:rPr>
                <w:b/>
                <w:bCs/>
                <w:i/>
                <w:iCs/>
                <w:sz w:val="32"/>
                <w:szCs w:val="32"/>
              </w:rPr>
              <w:t>ALIMENTOS PROCESSADOS ESCOLHIDOS</w:t>
            </w:r>
          </w:p>
        </w:tc>
      </w:tr>
      <w:tr w:rsidR="001D644B" w:rsidTr="00A619D4">
        <w:trPr>
          <w:trHeight w:val="324"/>
          <w:jc w:val="center"/>
        </w:trPr>
        <w:tc>
          <w:tcPr>
            <w:tcW w:w="8204" w:type="dxa"/>
          </w:tcPr>
          <w:p w:rsidR="001D644B" w:rsidRPr="00A619D4" w:rsidRDefault="001D644B" w:rsidP="001D644B">
            <w:pPr>
              <w:jc w:val="center"/>
              <w:rPr>
                <w:sz w:val="24"/>
                <w:szCs w:val="24"/>
              </w:rPr>
            </w:pPr>
            <w:r w:rsidRPr="00A619D4">
              <w:rPr>
                <w:sz w:val="24"/>
                <w:szCs w:val="24"/>
              </w:rPr>
              <w:t>P</w:t>
            </w:r>
            <w:r w:rsidR="00A619D4" w:rsidRPr="00A619D4">
              <w:rPr>
                <w:sz w:val="24"/>
                <w:szCs w:val="24"/>
              </w:rPr>
              <w:t>olpa de tomate</w:t>
            </w:r>
          </w:p>
        </w:tc>
      </w:tr>
      <w:tr w:rsidR="001D644B" w:rsidTr="00A619D4">
        <w:trPr>
          <w:trHeight w:val="315"/>
          <w:jc w:val="center"/>
        </w:trPr>
        <w:tc>
          <w:tcPr>
            <w:tcW w:w="8204" w:type="dxa"/>
          </w:tcPr>
          <w:p w:rsidR="001D644B" w:rsidRPr="00A619D4" w:rsidRDefault="001D644B" w:rsidP="001D644B">
            <w:pPr>
              <w:jc w:val="center"/>
              <w:rPr>
                <w:sz w:val="24"/>
                <w:szCs w:val="24"/>
              </w:rPr>
            </w:pPr>
            <w:r w:rsidRPr="00A619D4">
              <w:rPr>
                <w:sz w:val="24"/>
                <w:szCs w:val="24"/>
              </w:rPr>
              <w:t>C</w:t>
            </w:r>
            <w:r w:rsidR="00A619D4" w:rsidRPr="00A619D4">
              <w:rPr>
                <w:sz w:val="24"/>
                <w:szCs w:val="24"/>
              </w:rPr>
              <w:t>aldo de galinha</w:t>
            </w:r>
          </w:p>
        </w:tc>
      </w:tr>
      <w:tr w:rsidR="001D644B" w:rsidTr="00A619D4">
        <w:trPr>
          <w:trHeight w:val="315"/>
          <w:jc w:val="center"/>
        </w:trPr>
        <w:tc>
          <w:tcPr>
            <w:tcW w:w="8204" w:type="dxa"/>
          </w:tcPr>
          <w:p w:rsidR="001D644B" w:rsidRPr="00A619D4" w:rsidRDefault="00A619D4" w:rsidP="001D644B">
            <w:pPr>
              <w:jc w:val="center"/>
              <w:rPr>
                <w:sz w:val="24"/>
                <w:szCs w:val="24"/>
              </w:rPr>
            </w:pPr>
            <w:r w:rsidRPr="00A619D4">
              <w:rPr>
                <w:sz w:val="24"/>
                <w:szCs w:val="24"/>
              </w:rPr>
              <w:t>Sumo de pacote</w:t>
            </w:r>
          </w:p>
        </w:tc>
      </w:tr>
      <w:tr w:rsidR="001D644B" w:rsidTr="00A619D4">
        <w:trPr>
          <w:trHeight w:val="324"/>
          <w:jc w:val="center"/>
        </w:trPr>
        <w:tc>
          <w:tcPr>
            <w:tcW w:w="8204" w:type="dxa"/>
          </w:tcPr>
          <w:p w:rsidR="001D644B" w:rsidRPr="00A619D4" w:rsidRDefault="00A619D4" w:rsidP="001D644B">
            <w:pPr>
              <w:jc w:val="center"/>
              <w:rPr>
                <w:sz w:val="24"/>
                <w:szCs w:val="24"/>
              </w:rPr>
            </w:pPr>
            <w:r w:rsidRPr="00A619D4">
              <w:rPr>
                <w:sz w:val="24"/>
                <w:szCs w:val="24"/>
              </w:rPr>
              <w:t>Bolo de chocolate</w:t>
            </w:r>
          </w:p>
        </w:tc>
      </w:tr>
      <w:tr w:rsidR="001D644B" w:rsidTr="00A619D4">
        <w:trPr>
          <w:trHeight w:val="315"/>
          <w:jc w:val="center"/>
        </w:trPr>
        <w:tc>
          <w:tcPr>
            <w:tcW w:w="8204" w:type="dxa"/>
          </w:tcPr>
          <w:p w:rsidR="001D644B" w:rsidRPr="00A619D4" w:rsidRDefault="00A619D4" w:rsidP="001D644B">
            <w:pPr>
              <w:jc w:val="center"/>
              <w:rPr>
                <w:sz w:val="24"/>
                <w:szCs w:val="24"/>
              </w:rPr>
            </w:pPr>
            <w:r w:rsidRPr="00A619D4">
              <w:rPr>
                <w:sz w:val="24"/>
                <w:szCs w:val="24"/>
              </w:rPr>
              <w:t>Mostarda</w:t>
            </w:r>
          </w:p>
        </w:tc>
      </w:tr>
    </w:tbl>
    <w:p w:rsidR="00A619D4" w:rsidRPr="00A619D4" w:rsidRDefault="00A619D4" w:rsidP="00A619D4">
      <w:pPr>
        <w:jc w:val="center"/>
        <w:rPr>
          <w:b/>
          <w:bCs/>
          <w:sz w:val="16"/>
          <w:szCs w:val="16"/>
        </w:rPr>
      </w:pPr>
    </w:p>
    <w:p w:rsidR="001D644B" w:rsidRDefault="001D644B" w:rsidP="00A619D4">
      <w:pPr>
        <w:jc w:val="center"/>
        <w:rPr>
          <w:b/>
          <w:bCs/>
          <w:sz w:val="28"/>
          <w:szCs w:val="28"/>
          <w:u w:val="single"/>
        </w:rPr>
      </w:pPr>
      <w:r w:rsidRPr="001D644B">
        <w:rPr>
          <w:b/>
          <w:bCs/>
          <w:sz w:val="28"/>
          <w:szCs w:val="28"/>
          <w:u w:val="single"/>
        </w:rPr>
        <w:t>Fotografia colada no frigorífico</w:t>
      </w:r>
    </w:p>
    <w:p w:rsidR="00A619D4" w:rsidRPr="001D644B" w:rsidRDefault="00A619D4" w:rsidP="00A619D4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07584" cy="217932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71" cy="219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619D4">
        <w:rPr>
          <w:rFonts w:asciiTheme="minorHAnsi" w:hAnsiTheme="minorHAnsi" w:cstheme="minorHAnsi"/>
          <w:sz w:val="23"/>
          <w:szCs w:val="23"/>
        </w:rPr>
        <w:t xml:space="preserve">O consumo excessivo de sal pela população é um dos maiores riscos de saúde pública em Portugal. O sal, quando consumido em excesso, pode aumentar o risco de aparecimento e/ou progressão de diversas doenças como: </w:t>
      </w: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A619D4" w:rsidRPr="00A619D4" w:rsidRDefault="00A619D4" w:rsidP="00A619D4">
      <w:pPr>
        <w:pStyle w:val="Default"/>
        <w:spacing w:after="3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619D4">
        <w:rPr>
          <w:rFonts w:asciiTheme="minorHAnsi" w:hAnsiTheme="minorHAnsi" w:cstheme="minorHAnsi"/>
          <w:b/>
          <w:bCs/>
          <w:sz w:val="23"/>
          <w:szCs w:val="23"/>
        </w:rPr>
        <w:t xml:space="preserve">• Cancro, </w:t>
      </w:r>
    </w:p>
    <w:p w:rsidR="00A619D4" w:rsidRPr="00A619D4" w:rsidRDefault="00A619D4" w:rsidP="00A619D4">
      <w:pPr>
        <w:pStyle w:val="Default"/>
        <w:spacing w:after="33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619D4">
        <w:rPr>
          <w:rFonts w:asciiTheme="minorHAnsi" w:hAnsiTheme="minorHAnsi" w:cstheme="minorHAnsi"/>
          <w:b/>
          <w:bCs/>
          <w:sz w:val="23"/>
          <w:szCs w:val="23"/>
        </w:rPr>
        <w:t xml:space="preserve">• Hipertensão arterial </w:t>
      </w: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619D4">
        <w:rPr>
          <w:rFonts w:asciiTheme="minorHAnsi" w:hAnsiTheme="minorHAnsi" w:cstheme="minorHAnsi"/>
          <w:b/>
          <w:bCs/>
          <w:sz w:val="23"/>
          <w:szCs w:val="23"/>
        </w:rPr>
        <w:t xml:space="preserve">• Doenças cardiovasculares. </w:t>
      </w: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619D4">
        <w:rPr>
          <w:rFonts w:asciiTheme="minorHAnsi" w:hAnsiTheme="minorHAnsi" w:cstheme="minorHAnsi"/>
          <w:sz w:val="23"/>
          <w:szCs w:val="23"/>
        </w:rPr>
        <w:t xml:space="preserve">A Organização Mundial da Saúde (OMS) recomenda que o consumo diário de sal de cozinha não exceda 5 g. Em média, os portugueses consomem o dobro. </w:t>
      </w: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A619D4">
        <w:rPr>
          <w:rFonts w:asciiTheme="minorHAnsi" w:hAnsiTheme="minorHAnsi" w:cstheme="minorHAnsi"/>
          <w:b/>
          <w:bCs/>
          <w:sz w:val="40"/>
          <w:szCs w:val="40"/>
        </w:rPr>
        <w:t>Como diminuir o consumo de sal</w:t>
      </w:r>
    </w:p>
    <w:p w:rsidR="00A619D4" w:rsidRPr="00A619D4" w:rsidRDefault="00A619D4" w:rsidP="00A619D4">
      <w:pPr>
        <w:pStyle w:val="Default"/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A619D4">
        <w:rPr>
          <w:rFonts w:asciiTheme="minorHAnsi" w:hAnsiTheme="minorHAnsi" w:cstheme="minorHAnsi"/>
          <w:sz w:val="20"/>
          <w:szCs w:val="20"/>
        </w:rPr>
        <w:t xml:space="preserve">• </w:t>
      </w:r>
      <w:r w:rsidRPr="00A619D4">
        <w:rPr>
          <w:rFonts w:asciiTheme="minorHAnsi" w:hAnsiTheme="minorHAnsi" w:cstheme="minorHAnsi"/>
          <w:b/>
          <w:bCs/>
          <w:sz w:val="22"/>
          <w:szCs w:val="22"/>
        </w:rPr>
        <w:t>Usar uma colher de chá como medida</w:t>
      </w:r>
      <w:r w:rsidRPr="00A619D4">
        <w:rPr>
          <w:rFonts w:asciiTheme="minorHAnsi" w:hAnsiTheme="minorHAnsi" w:cstheme="minorHAnsi"/>
          <w:sz w:val="22"/>
          <w:szCs w:val="22"/>
        </w:rPr>
        <w:t xml:space="preserve">, durante a confeção, evitando o uso de por sal "a olho"; </w:t>
      </w:r>
    </w:p>
    <w:p w:rsidR="00A619D4" w:rsidRPr="00A619D4" w:rsidRDefault="00A619D4" w:rsidP="00A619D4">
      <w:pPr>
        <w:pStyle w:val="Default"/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A619D4">
        <w:rPr>
          <w:rFonts w:asciiTheme="minorHAnsi" w:hAnsiTheme="minorHAnsi" w:cstheme="minorHAnsi"/>
          <w:sz w:val="20"/>
          <w:szCs w:val="20"/>
        </w:rPr>
        <w:t xml:space="preserve">• </w:t>
      </w:r>
      <w:r w:rsidRPr="00A619D4">
        <w:rPr>
          <w:rFonts w:asciiTheme="minorHAnsi" w:hAnsiTheme="minorHAnsi" w:cstheme="minorHAnsi"/>
          <w:b/>
          <w:bCs/>
          <w:sz w:val="22"/>
          <w:szCs w:val="22"/>
        </w:rPr>
        <w:t>Evitar adicionar sal aos alimentos</w:t>
      </w:r>
      <w:r w:rsidRPr="00A619D4">
        <w:rPr>
          <w:rFonts w:asciiTheme="minorHAnsi" w:hAnsiTheme="minorHAnsi" w:cstheme="minorHAnsi"/>
          <w:sz w:val="22"/>
          <w:szCs w:val="22"/>
        </w:rPr>
        <w:t xml:space="preserve">, pois estes geralmente já contêm sal; </w:t>
      </w:r>
    </w:p>
    <w:p w:rsidR="00A619D4" w:rsidRPr="00A619D4" w:rsidRDefault="00A619D4" w:rsidP="00A619D4">
      <w:pPr>
        <w:pStyle w:val="Default"/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A619D4">
        <w:rPr>
          <w:rFonts w:asciiTheme="minorHAnsi" w:hAnsiTheme="minorHAnsi" w:cstheme="minorHAnsi"/>
          <w:sz w:val="20"/>
          <w:szCs w:val="20"/>
        </w:rPr>
        <w:t xml:space="preserve">• </w:t>
      </w:r>
      <w:r w:rsidRPr="00A619D4">
        <w:rPr>
          <w:rFonts w:asciiTheme="minorHAnsi" w:hAnsiTheme="minorHAnsi" w:cstheme="minorHAnsi"/>
          <w:b/>
          <w:bCs/>
          <w:sz w:val="22"/>
          <w:szCs w:val="22"/>
        </w:rPr>
        <w:t xml:space="preserve">Não colocar o saleiro na mesa </w:t>
      </w:r>
      <w:r w:rsidRPr="00A619D4">
        <w:rPr>
          <w:rFonts w:asciiTheme="minorHAnsi" w:hAnsiTheme="minorHAnsi" w:cstheme="minorHAnsi"/>
          <w:sz w:val="22"/>
          <w:szCs w:val="22"/>
        </w:rPr>
        <w:t xml:space="preserve">durante as refeições; </w:t>
      </w:r>
    </w:p>
    <w:p w:rsidR="00A619D4" w:rsidRPr="00A619D4" w:rsidRDefault="00A619D4" w:rsidP="00A619D4">
      <w:pPr>
        <w:pStyle w:val="Default"/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A619D4">
        <w:rPr>
          <w:rFonts w:asciiTheme="minorHAnsi" w:hAnsiTheme="minorHAnsi" w:cstheme="minorHAnsi"/>
          <w:sz w:val="20"/>
          <w:szCs w:val="20"/>
        </w:rPr>
        <w:t xml:space="preserve">• </w:t>
      </w:r>
      <w:r w:rsidRPr="00A619D4">
        <w:rPr>
          <w:rFonts w:asciiTheme="minorHAnsi" w:hAnsiTheme="minorHAnsi" w:cstheme="minorHAnsi"/>
          <w:b/>
          <w:bCs/>
          <w:sz w:val="22"/>
          <w:szCs w:val="22"/>
        </w:rPr>
        <w:t>Optar por comidas grelhadas ou assadas</w:t>
      </w:r>
      <w:r w:rsidRPr="00A619D4">
        <w:rPr>
          <w:rFonts w:asciiTheme="minorHAnsi" w:hAnsiTheme="minorHAnsi" w:cstheme="minorHAnsi"/>
          <w:sz w:val="22"/>
          <w:szCs w:val="22"/>
        </w:rPr>
        <w:t xml:space="preserve">, evitando pratos com muitos molhos, queijos ou mesmo fast food; </w:t>
      </w:r>
    </w:p>
    <w:p w:rsidR="00A619D4" w:rsidRPr="00A619D4" w:rsidRDefault="00A619D4" w:rsidP="00A619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619D4">
        <w:rPr>
          <w:rFonts w:asciiTheme="minorHAnsi" w:hAnsiTheme="minorHAnsi" w:cstheme="minorHAnsi"/>
          <w:sz w:val="20"/>
          <w:szCs w:val="20"/>
        </w:rPr>
        <w:t xml:space="preserve">• </w:t>
      </w:r>
      <w:r w:rsidRPr="00A619D4">
        <w:rPr>
          <w:rFonts w:asciiTheme="minorHAnsi" w:hAnsiTheme="minorHAnsi" w:cstheme="minorHAnsi"/>
          <w:b/>
          <w:bCs/>
          <w:sz w:val="22"/>
          <w:szCs w:val="22"/>
        </w:rPr>
        <w:t>Ingerir alimentos ricos em potássio</w:t>
      </w:r>
      <w:r w:rsidRPr="00A619D4">
        <w:rPr>
          <w:rFonts w:asciiTheme="minorHAnsi" w:hAnsiTheme="minorHAnsi" w:cstheme="minorHAnsi"/>
          <w:sz w:val="22"/>
          <w:szCs w:val="22"/>
        </w:rPr>
        <w:t xml:space="preserve">, como beterraba, laranja, espinafre e feijão, pois ajudam a diminuir a tensão arterial e corta os efeitos do sal. </w:t>
      </w:r>
    </w:p>
    <w:p w:rsidR="00A619D4" w:rsidRDefault="00A619D4" w:rsidP="00A619D4">
      <w:pPr>
        <w:jc w:val="right"/>
      </w:pPr>
    </w:p>
    <w:p w:rsidR="00E75F67" w:rsidRPr="00A619D4" w:rsidRDefault="00A619D4" w:rsidP="00A619D4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t>Ana Filipa Fonseca Cerqueira 9°A N°3</w:t>
      </w:r>
    </w:p>
    <w:sectPr w:rsidR="00E75F67" w:rsidRPr="00A61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6E5A87"/>
    <w:multiLevelType w:val="hybridMultilevel"/>
    <w:tmpl w:val="369516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6BA4CA"/>
    <w:multiLevelType w:val="hybridMultilevel"/>
    <w:tmpl w:val="8BD70E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B"/>
    <w:rsid w:val="001D644B"/>
    <w:rsid w:val="008C2986"/>
    <w:rsid w:val="00A619D4"/>
    <w:rsid w:val="00E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6278"/>
  <w15:chartTrackingRefBased/>
  <w15:docId w15:val="{A17A291E-EA15-4CCC-8E4A-553174C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D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Fernando Sousa Costa</dc:creator>
  <cp:keywords/>
  <dc:description/>
  <cp:lastModifiedBy>Vítor Fernando de Sousa Costa</cp:lastModifiedBy>
  <cp:revision>3</cp:revision>
  <dcterms:created xsi:type="dcterms:W3CDTF">2020-05-14T14:12:00Z</dcterms:created>
  <dcterms:modified xsi:type="dcterms:W3CDTF">2020-05-27T11:31:00Z</dcterms:modified>
</cp:coreProperties>
</file>